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TÍTULO – FONTE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TIMES NEW ROMAN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TAMANHO 14, NEGRITO, JUSTIFICADO, ESPAÇ</w:t>
      </w:r>
      <w:r w:rsidDel="00000000" w:rsidR="00000000" w:rsidRPr="00000000">
        <w:rPr>
          <w:b w:val="1"/>
          <w:sz w:val="28"/>
          <w:szCs w:val="28"/>
          <w:rtl w:val="0"/>
        </w:rPr>
        <w:t xml:space="preserve">AMENTO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SIMPLES – O TÍTULO DEVE SER CONCISO E NÃO ULTRAPASSAR </w:t>
      </w:r>
      <w:r w:rsidDel="00000000" w:rsidR="00000000" w:rsidRPr="00000000">
        <w:rPr>
          <w:b w:val="1"/>
          <w:sz w:val="28"/>
          <w:szCs w:val="28"/>
          <w:rtl w:val="0"/>
        </w:rPr>
        <w:t xml:space="preserve">DUAS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LINHAS</w:t>
      </w:r>
    </w:p>
    <w:p w:rsidR="00000000" w:rsidDel="00000000" w:rsidP="00000000" w:rsidRDefault="00000000" w:rsidRPr="00000000" w14:paraId="00000002">
      <w:pPr>
        <w:tabs>
          <w:tab w:val="left" w:leader="none" w:pos="8505"/>
        </w:tabs>
        <w:spacing w:after="120" w:lineRule="auto"/>
        <w:jc w:val="right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Área: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i) Alimentos; ii) Saúde; iii) Agricultura; iv) Indústria e Processos industriais; v) Meio Ambiente e vi) Ciências Básicas e Engenharias.</w:t>
      </w:r>
    </w:p>
    <w:p w:rsidR="00000000" w:rsidDel="00000000" w:rsidP="00000000" w:rsidRDefault="00000000" w:rsidRPr="00000000" w14:paraId="00000003">
      <w:pPr>
        <w:tabs>
          <w:tab w:val="left" w:leader="none" w:pos="8505"/>
        </w:tabs>
        <w:spacing w:after="12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505"/>
        </w:tabs>
        <w:spacing w:after="12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2" w:right="-24" w:firstLine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Jonas C. Alencar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(FM),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b w:val="1"/>
          <w:rtl w:val="0"/>
        </w:rPr>
        <w:t xml:space="preserve">Hugo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Lupo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(TM),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Silva (IC),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Paulo J. </w:t>
      </w:r>
      <w:r w:rsidDel="00000000" w:rsidR="00000000" w:rsidRPr="00000000">
        <w:rPr>
          <w:b w:val="1"/>
          <w:rtl w:val="0"/>
        </w:rPr>
        <w:t xml:space="preserve">Almeid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(TC),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Carla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Souza (PG),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João S. S. H. Melo (PQ).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(autor que está submetendo o resumo deve vir sublinhado</w:t>
      </w:r>
      <w:r w:rsidDel="00000000" w:rsidR="00000000" w:rsidRPr="00000000">
        <w:rPr>
          <w:b w:val="1"/>
          <w:rtl w:val="0"/>
        </w:rPr>
        <w:t xml:space="preserve"> e 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autor principal com *). Não abreviar o primeiro nome e o último. Categorias: Pesquisador (PQ), Prof. de ensino fundamental/médio (FM), Pós-graduando (PG), Estudante de graduação (IC), Técnico de Nível Superior (TC) e Técnico de Nível Médio (TM). </w:t>
      </w:r>
      <w:r w:rsidDel="00000000" w:rsidR="00000000" w:rsidRPr="00000000">
        <w:rPr>
          <w:b w:val="1"/>
          <w:color w:val="000000"/>
          <w:rtl w:val="0"/>
        </w:rPr>
        <w:t xml:space="preserve">(Fonte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TIMES NEW ROMAN,</w:t>
      </w:r>
      <w:r w:rsidDel="00000000" w:rsidR="00000000" w:rsidRPr="00000000">
        <w:rPr>
          <w:b w:val="1"/>
          <w:color w:val="000000"/>
          <w:rtl w:val="0"/>
        </w:rPr>
        <w:t xml:space="preserve"> tamanho 12, negrito)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Universidade xxx, Departamento yyy, </w:t>
      </w:r>
      <w:r w:rsidDel="00000000" w:rsidR="00000000" w:rsidRPr="00000000">
        <w:rPr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Universidade xxx, Departamento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yyy (</w:t>
      </w:r>
      <w:r w:rsidDel="00000000" w:rsidR="00000000" w:rsidRPr="00000000">
        <w:rPr>
          <w:i w:val="1"/>
          <w:sz w:val="20"/>
          <w:szCs w:val="20"/>
          <w:rtl w:val="0"/>
        </w:rPr>
        <w:t xml:space="preserve">Times new roman</w:t>
      </w:r>
      <w:r w:rsidDel="00000000" w:rsidR="00000000" w:rsidRPr="00000000">
        <w:rPr>
          <w:sz w:val="20"/>
          <w:szCs w:val="20"/>
          <w:rtl w:val="0"/>
        </w:rPr>
        <w:t xml:space="preserve">, 10, itálico)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*e-mail: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autor@seumail.com.br</w:t>
        </w:r>
      </w:hyperlink>
      <w:r w:rsidDel="00000000" w:rsidR="00000000" w:rsidRPr="00000000">
        <w:rPr>
          <w:sz w:val="20"/>
          <w:szCs w:val="20"/>
          <w:rtl w:val="0"/>
        </w:rPr>
        <w:t xml:space="preserve"> (do autor principal)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Palavras-Chave: </w:t>
      </w:r>
      <w:r w:rsidDel="00000000" w:rsidR="00000000" w:rsidRPr="00000000">
        <w:rPr>
          <w:sz w:val="20"/>
          <w:szCs w:val="20"/>
          <w:rtl w:val="0"/>
        </w:rPr>
        <w:t xml:space="preserve">:(máximo 6, separadas por vírgula, primeiras letras em maiúscula, times new roman, 10, itálico).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  <w:color w:val="000000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142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ffffff"/>
        </w:rPr>
        <mc:AlternateContent>
          <mc:Choice Requires="wpg">
            <w:drawing>
              <wp:inline distB="114300" distT="114300" distL="114300" distR="114300">
                <wp:extent cx="6119820" cy="409988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9275" y="823325"/>
                          <a:ext cx="6119820" cy="409988"/>
                          <a:chOff x="349275" y="823325"/>
                          <a:chExt cx="5821750" cy="369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54050" y="904775"/>
                            <a:ext cx="5812200" cy="206400"/>
                          </a:xfrm>
                          <a:prstGeom prst="rect">
                            <a:avLst/>
                          </a:prstGeom>
                          <a:solidFill>
                            <a:srgbClr val="245D7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296400" y="823325"/>
                            <a:ext cx="1927500" cy="3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Resumo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19820" cy="409988"/>
                <wp:effectExtent b="0" l="0" r="0" t="0"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820" cy="409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Texto redigido em português, com a fonte "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" tamanho 11 e espaçamento simples. O trabalho deve ser escrito de forma resumida em apenas 01 página e sem parágrafos. É permitida a inserção de </w:t>
      </w:r>
      <w:r w:rsidDel="00000000" w:rsidR="00000000" w:rsidRPr="00000000">
        <w:rPr>
          <w:rtl w:val="0"/>
        </w:rPr>
        <w:t xml:space="preserve">tabelas, esquemas ou figuras, desde que caibam nesta área.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ffffff"/>
        </w:rPr>
        <mc:AlternateContent>
          <mc:Choice Requires="wpg">
            <w:drawing>
              <wp:inline distB="114300" distT="114300" distL="114300" distR="114300">
                <wp:extent cx="6180773" cy="414071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9275" y="823325"/>
                          <a:ext cx="6180773" cy="414071"/>
                          <a:chOff x="349275" y="823325"/>
                          <a:chExt cx="5821750" cy="369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54050" y="904775"/>
                            <a:ext cx="5812200" cy="206400"/>
                          </a:xfrm>
                          <a:prstGeom prst="rect">
                            <a:avLst/>
                          </a:prstGeom>
                          <a:solidFill>
                            <a:srgbClr val="245D7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296400" y="823325"/>
                            <a:ext cx="1927500" cy="3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Agradecimentos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80773" cy="414071"/>
                <wp:effectExtent b="0" l="0" r="0" t="0"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0773" cy="4140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Texto redigido em português, com a fonte "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" tamanho 11 e espaçamento simples.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ffffff"/>
        </w:rPr>
        <mc:AlternateContent>
          <mc:Choice Requires="wpg">
            <w:drawing>
              <wp:inline distB="114300" distT="114300" distL="114300" distR="114300">
                <wp:extent cx="6119820" cy="409988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9275" y="823325"/>
                          <a:ext cx="6119820" cy="409988"/>
                          <a:chOff x="349275" y="823325"/>
                          <a:chExt cx="5821750" cy="369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54050" y="904775"/>
                            <a:ext cx="5812200" cy="206400"/>
                          </a:xfrm>
                          <a:prstGeom prst="rect">
                            <a:avLst/>
                          </a:prstGeom>
                          <a:solidFill>
                            <a:srgbClr val="245D7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296400" y="823325"/>
                            <a:ext cx="1927500" cy="3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Referências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19820" cy="409988"/>
                <wp:effectExtent b="0" l="0" r="0" t="0"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820" cy="409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Até duas citações e que caibam nesta página. Texto redigido em português, com a fonte "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rtl w:val="0"/>
        </w:rPr>
        <w:t xml:space="preserve">tamanho 9</w:t>
      </w:r>
      <w:r w:rsidDel="00000000" w:rsidR="00000000" w:rsidRPr="00000000">
        <w:rPr>
          <w:rtl w:val="0"/>
        </w:rPr>
        <w:t xml:space="preserve"> e espaçamento simples. As citações devem ser indicadas no texto por um sistema de chamada: numérico ou autor-data conforme a norma </w:t>
      </w:r>
      <w:r w:rsidDel="00000000" w:rsidR="00000000" w:rsidRPr="00000000">
        <w:rPr>
          <w:rtl w:val="0"/>
        </w:rPr>
        <w:t xml:space="preserve">NBR10520</w:t>
      </w:r>
      <w:r w:rsidDel="00000000" w:rsidR="00000000" w:rsidRPr="00000000">
        <w:rPr>
          <w:rtl w:val="0"/>
        </w:rPr>
        <w:t xml:space="preserve"> da ABNT.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134" w:right="1134" w:header="142" w:footer="720"/>
      <w:pgNumType w:start="1"/>
      <w:cols w:equalWidth="0" w:num="1">
        <w:col w:space="0" w:w="9637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ffffff"/>
      </w:rPr>
      <mc:AlternateContent>
        <mc:Choice Requires="wpg">
          <w:drawing>
            <wp:inline distB="114300" distT="114300" distL="114300" distR="114300">
              <wp:extent cx="6119820" cy="49999"/>
              <wp:effectExtent b="0" l="0" r="0" t="0"/>
              <wp:docPr id="2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4050" y="904775"/>
                        <a:ext cx="5812200" cy="29400"/>
                      </a:xfrm>
                      <a:prstGeom prst="rect">
                        <a:avLst/>
                      </a:prstGeom>
                      <a:solidFill>
                        <a:srgbClr val="245D7D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119820" cy="49999"/>
              <wp:effectExtent b="0" l="0" r="0" t="0"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4999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Rodovia MG 443, KM 7, Campus Alto Paraopeba, UFSJ – Torre 2, sala 4 - CEP 36497-899 </w:t>
    </w:r>
  </w:p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Ouro Branco – MG |  simbio@ufsj.edu.br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9855.0" w:type="dxa"/>
      <w:jc w:val="left"/>
      <w:tblInd w:w="-230.0" w:type="dxa"/>
      <w:tblBorders>
        <w:bottom w:color="4f81bd" w:space="0" w:sz="12" w:val="single"/>
      </w:tblBorders>
      <w:tblLayout w:type="fixed"/>
      <w:tblLook w:val="0000"/>
    </w:tblPr>
    <w:tblGrid>
      <w:gridCol w:w="9855"/>
      <w:tblGridChange w:id="0">
        <w:tblGrid>
          <w:gridCol w:w="9855"/>
        </w:tblGrid>
      </w:tblGridChange>
    </w:tblGrid>
    <w:tr>
      <w:trPr>
        <w:cantSplit w:val="0"/>
        <w:trHeight w:val="1400" w:hRule="atLeast"/>
        <w:tblHeader w:val="0"/>
      </w:trPr>
      <w:tc>
        <w:tcPr>
          <w:tcBorders>
            <w:bottom w:color="245d7d" w:space="0" w:sz="12" w:val="single"/>
          </w:tcBorders>
        </w:tcPr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9749.0" w:type="dxa"/>
            <w:jc w:val="left"/>
            <w:tblLayout w:type="fixed"/>
            <w:tblLook w:val="0000"/>
          </w:tblPr>
          <w:tblGrid>
            <w:gridCol w:w="1776"/>
            <w:gridCol w:w="6839"/>
            <w:gridCol w:w="1134"/>
            <w:tblGridChange w:id="0">
              <w:tblGrid>
                <w:gridCol w:w="1776"/>
                <w:gridCol w:w="6839"/>
                <w:gridCol w:w="1134"/>
              </w:tblGrid>
            </w:tblGridChange>
          </w:tblGrid>
          <w:tr>
            <w:trPr>
              <w:cantSplit w:val="0"/>
              <w:trHeight w:val="1833" w:hRule="atLeast"/>
              <w:tblHeader w:val="0"/>
            </w:trPr>
            <w:tc>
              <w:tcPr>
                <w:tcMar>
                  <w:left w:w="108.0" w:type="dxa"/>
                  <w:right w:w="108.0" w:type="dxa"/>
                </w:tcMar>
              </w:tcPr>
              <w:p w:rsidR="00000000" w:rsidDel="00000000" w:rsidP="00000000" w:rsidRDefault="00000000" w:rsidRPr="00000000" w14:paraId="00000011">
                <w:pPr>
                  <w:spacing w:before="426" w:lineRule="auto"/>
                  <w:ind w:right="-90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66675</wp:posOffset>
                      </wp:positionV>
                      <wp:extent cx="1312738" cy="762000"/>
                      <wp:effectExtent b="0" l="0" r="0" t="0"/>
                      <wp:wrapNone/>
                      <wp:docPr id="2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 b="8928" l="0" r="0" t="892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2738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Mar>
                  <w:left w:w="108.0" w:type="dxa"/>
                  <w:right w:w="108.0" w:type="dxa"/>
                </w:tcMar>
              </w:tcPr>
              <w:p w:rsidR="00000000" w:rsidDel="00000000" w:rsidP="00000000" w:rsidRDefault="00000000" w:rsidRPr="00000000" w14:paraId="00000012">
                <w:pPr>
                  <w:spacing w:line="276" w:lineRule="auto"/>
                  <w:jc w:val="center"/>
                  <w:rPr>
                    <w:rFonts w:ascii="Arial" w:cs="Arial" w:eastAsia="Arial" w:hAnsi="Arial"/>
                    <w:b w:val="1"/>
                    <w:color w:val="000000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13">
                <w:pPr>
                  <w:spacing w:line="276" w:lineRule="auto"/>
                  <w:jc w:val="center"/>
                  <w:rPr>
                    <w:rFonts w:ascii="Arial" w:cs="Arial" w:eastAsia="Arial" w:hAnsi="Arial"/>
                    <w:b w:val="1"/>
                    <w:color w:val="000000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sz w:val="28"/>
                    <w:szCs w:val="28"/>
                    <w:rtl w:val="0"/>
                  </w:rPr>
                  <w:t xml:space="preserve">III SIMPÓSIO DE ENGENHARIA DE BIOPROCESSOS E BIOTECNOLOGIA</w:t>
                </w:r>
              </w:p>
              <w:p w:rsidR="00000000" w:rsidDel="00000000" w:rsidP="00000000" w:rsidRDefault="00000000" w:rsidRPr="00000000" w14:paraId="00000014">
                <w:pPr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15">
                <w:pPr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05 a 07 de julho de 2023</w:t>
                </w:r>
              </w:p>
              <w:p w:rsidR="00000000" w:rsidDel="00000000" w:rsidP="00000000" w:rsidRDefault="00000000" w:rsidRPr="00000000" w14:paraId="00000016">
                <w:pPr>
                  <w:jc w:val="center"/>
                  <w:rPr/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Ouro Branco, Minas Gerais, Brasil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17">
                <w:pPr>
                  <w:spacing w:line="276" w:lineRule="auto"/>
                  <w:jc w:val="center"/>
                  <w:rPr>
                    <w:rFonts w:ascii="Arial" w:cs="Arial" w:eastAsia="Arial" w:hAnsi="Arial"/>
                    <w:b w:val="1"/>
                    <w:color w:val="000000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3426459</wp:posOffset>
                      </wp:positionH>
                      <wp:positionV relativeFrom="paragraph">
                        <wp:posOffset>0</wp:posOffset>
                      </wp:positionV>
                      <wp:extent cx="715010" cy="718820"/>
                      <wp:effectExtent b="0" l="0" r="0" t="0"/>
                      <wp:wrapSquare wrapText="bothSides" distB="0" distT="0" distL="114300" distR="114300"/>
                      <wp:docPr descr="UFSJ" id="22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UFSJ" id="0" name="image3.png"/>
                              <pic:cNvPicPr preferRelativeResize="0"/>
                            </pic:nvPicPr>
                            <pic:blipFill>
                              <a:blip r:embed="rId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010" cy="718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000000" w:rsidDel="00000000" w:rsidP="00000000" w:rsidRDefault="00000000" w:rsidRPr="00000000" w14:paraId="00000018">
          <w:pPr>
            <w:tabs>
              <w:tab w:val="center" w:leader="none" w:pos="4252"/>
              <w:tab w:val="right" w:leader="none" w:pos="8504"/>
            </w:tabs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pPr>
        <w:contextualSpacing w:val="1"/>
      </w:pPr>
      <w:rPr>
        <w:b w:val="1"/>
      </w:rPr>
      <w:tblPr/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contextualSpacing w:val="1"/>
      </w:pPr>
      <w:rPr>
        <w:b w:val="1"/>
      </w:rPr>
      <w:tblPr/>
      <w:tcPr>
        <w:tcBorders>
          <w:top w:color="4f81bd" w:space="0" w:sz="4" w:val="single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rPr>
        <w:b w:val="1"/>
      </w:r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rPr>
        <w:b w:val="1"/>
      </w:r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shd w:color="auto" w:fill="dbe5f1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shd w:color="auto" w:fill="dbe5f1" w:val="clear"/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1" w:customStyle="1">
    <w:basedOn w:val="TableNormal1"/>
    <w:tblPr>
      <w:tblStyleRowBandSize w:val="1"/>
      <w:tblStyleColBandSize w:val="1"/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D154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D154D"/>
  </w:style>
  <w:style w:type="paragraph" w:styleId="Rodap">
    <w:name w:val="footer"/>
    <w:basedOn w:val="Normal"/>
    <w:link w:val="RodapChar"/>
    <w:uiPriority w:val="99"/>
    <w:unhideWhenUsed w:val="1"/>
    <w:rsid w:val="007D154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D154D"/>
  </w:style>
  <w:style w:type="character" w:styleId="Hyperlink">
    <w:name w:val="Hyperlink"/>
    <w:basedOn w:val="Fontepargpadro"/>
    <w:uiPriority w:val="99"/>
    <w:unhideWhenUsed w:val="1"/>
    <w:rsid w:val="00AD0D9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D503E1"/>
    <w:pPr>
      <w:ind w:left="720"/>
      <w:contextualSpacing w:val="1"/>
    </w:pPr>
  </w:style>
  <w:style w:type="character" w:styleId="alt-edited" w:customStyle="1">
    <w:name w:val="alt-edited"/>
    <w:basedOn w:val="Fontepargpadro"/>
    <w:rsid w:val="00093591"/>
  </w:style>
  <w:style w:type="table" w:styleId="Tabelacomgrade">
    <w:name w:val="Table Grid"/>
    <w:basedOn w:val="Tabelanormal"/>
    <w:uiPriority w:val="39"/>
    <w:rsid w:val="002307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F672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F6724"/>
    <w:rPr>
      <w:rFonts w:ascii="Tahoma" w:cs="Tahoma" w:hAnsi="Tahoma"/>
      <w:sz w:val="16"/>
      <w:szCs w:val="16"/>
    </w:rPr>
  </w:style>
  <w:style w:type="table" w:styleId="a3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BAuthorName" w:customStyle="1">
    <w:name w:val="BB_Author_Name"/>
    <w:basedOn w:val="Normal"/>
    <w:next w:val="Normal"/>
    <w:rsid w:val="00662F77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cs="Helvetica" w:hAnsi="Helvetica"/>
      <w:b w:val="1"/>
      <w:bCs w:val="1"/>
      <w:sz w:val="22"/>
      <w:szCs w:val="22"/>
      <w:lang w:eastAsia="en-US" w:val="en-US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662F77"/>
    <w:rPr>
      <w:color w:val="605e5c"/>
      <w:shd w:color="auto" w:fill="e1dfdd" w:val="clear"/>
    </w:rPr>
  </w:style>
  <w:style w:type="paragraph" w:styleId="Absbox" w:customStyle="1">
    <w:name w:val="Absbox"/>
    <w:basedOn w:val="Normal"/>
    <w:rsid w:val="002205C0"/>
    <w:pPr>
      <w:pBdr>
        <w:top w:color="800000" w:space="0" w:sz="6" w:val="single"/>
        <w:left w:color="800000" w:space="4" w:sz="6" w:val="single"/>
        <w:bottom w:color="800000" w:space="0" w:sz="6" w:val="single"/>
        <w:right w:color="800000" w:space="4" w:sz="6" w:val="single"/>
      </w:pBdr>
      <w:shd w:color="800000" w:fill="800000" w:val="solid"/>
      <w:overflowPunct w:val="0"/>
      <w:autoSpaceDE w:val="0"/>
      <w:autoSpaceDN w:val="0"/>
      <w:adjustRightInd w:val="0"/>
      <w:spacing w:after="320" w:before="200" w:line="220" w:lineRule="exact"/>
      <w:ind w:left="86" w:right="130"/>
      <w:jc w:val="center"/>
      <w:textAlignment w:val="baseline"/>
    </w:pPr>
    <w:rPr>
      <w:rFonts w:ascii="Helvetica" w:cs="Helvetica" w:hAnsi="Helvetica"/>
      <w:b w:val="1"/>
      <w:bCs w:val="1"/>
      <w:noProof w:val="1"/>
      <w:color w:val="ffffff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utor@seumail.com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imWuxdFFGeOfuxW4oD85PE6jKA==">AMUW2mXc3Xf/1HiY6BR4ZF13DJ+NWiWy0QS+wFsdcec8VXbzvjkxd+WT4fxLZ9MIZs7n6mHj3qhXKyqXNXmfF7QssYMsIsGzJW4vWySDYbRCZnPHO0/FoVjtrGWxdJZZqxjy0Q1BD7KM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2023-02-02T18:30:00Z</dcterms:created>
  <dc:creator>Katialaine Araújo</dc:creator>
</cp:coreProperties>
</file>